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22" w:rsidRPr="00E80597" w:rsidRDefault="00FF0F73" w:rsidP="00E80597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bookmarkStart w:id="0" w:name="_GoBack"/>
      <w:bookmarkEnd w:id="0"/>
      <w:r w:rsidR="00124C22"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по физике разрабо</w:t>
      </w:r>
      <w:r w:rsidR="00E8535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тана для обучения учащихся 7-9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 на основе:</w:t>
      </w:r>
    </w:p>
    <w:p w:rsidR="00E32718" w:rsidRDefault="00E32718" w:rsidP="00E32718">
      <w:pPr>
        <w:pStyle w:val="ListParagraph"/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Федерального компонента гос</w:t>
      </w:r>
      <w:r w:rsidR="00E8535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ударственного стандарта основного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 по физике, утвержденного приказом Минобразования России от 05.03.2004 года №1089.</w:t>
      </w:r>
    </w:p>
    <w:p w:rsidR="00124C22" w:rsidRPr="00E32718" w:rsidRDefault="00E32718" w:rsidP="00E32718">
      <w:pPr>
        <w:pStyle w:val="ListParagraph"/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24C22" w:rsidRPr="00E3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Примерной программы по физике </w:t>
      </w:r>
      <w:r w:rsidR="00955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124C22" w:rsidRPr="00E3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образования.</w:t>
      </w:r>
    </w:p>
    <w:p w:rsidR="00124C22" w:rsidRPr="00E80597" w:rsidRDefault="00E32718" w:rsidP="00E32718">
      <w:pPr>
        <w:pStyle w:val="ListParagraph"/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E8535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вторской программы «Физика 7-9» ( Е.М. Гутник, А.В. Перышкин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3-е издание, М.: Дрофа, 2010.  </w:t>
      </w:r>
    </w:p>
    <w:p w:rsidR="00124C22" w:rsidRPr="00E80597" w:rsidRDefault="00124C22" w:rsidP="00124C2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</w:t>
      </w:r>
      <w:r w:rsidR="000525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соотвествует учебнику «Физика 7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0525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,»Физика 8», «Физика 9»; автор Пёрышкин А.В. и др.</w:t>
      </w:r>
    </w:p>
    <w:p w:rsidR="00124C22" w:rsidRPr="00E80597" w:rsidRDefault="00124C22" w:rsidP="00124C2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составлена на основ</w:t>
      </w:r>
      <w:r w:rsidR="000525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учебного плана и рассчитана по</w:t>
      </w:r>
      <w:r w:rsidR="00D06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70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 в год</w:t>
      </w:r>
      <w:r w:rsidR="00D06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7-8 классах и на  68 часов в 9 классе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535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(2 часа в неделю), из них: 17 часов – контрольные работы, 26 часов – лабораторные работы.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24C22" w:rsidRPr="00E80597" w:rsidRDefault="00124C22" w:rsidP="00124C2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Изменения, внесенные в авторскую программу, и их обоснования:</w:t>
      </w:r>
    </w:p>
    <w:p w:rsidR="00124C22" w:rsidRPr="00E80597" w:rsidRDefault="00124C22" w:rsidP="00124C2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данной рабочей программе 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7 классе добавлено 1 час</w:t>
      </w:r>
      <w:r w:rsidR="00BC2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резерва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 «</w:t>
      </w:r>
      <w:r w:rsidR="00BC2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Первоначальные сведения о строении вещества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BC2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а также</w:t>
      </w:r>
      <w:r w:rsidR="0070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час из резерва и 1час 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счет темы «</w:t>
      </w:r>
      <w:r w:rsidR="0070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Работа. Мощность. Энергия.» на изучение темы «Давление  твёрдых тел, жидкостей и газов»;2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</w:t>
      </w:r>
      <w:r w:rsidR="0070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добавлен</w:t>
      </w:r>
      <w:r w:rsidR="0070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из резерва 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8 классе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изучение тем «</w:t>
      </w:r>
      <w:r w:rsidR="0070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Тепловые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явления»</w:t>
      </w:r>
      <w:r w:rsidR="0070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 в 9       кл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ассе на изучение </w:t>
      </w:r>
      <w:r w:rsidR="000525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емы «</w:t>
      </w:r>
      <w:r w:rsidR="0070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Законы взаимодействия и движения тел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B96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208B5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Данные изменения произведены с учетом уровня подготовленности учащихся и сложности тем.</w:t>
      </w:r>
    </w:p>
    <w:p w:rsidR="00124C22" w:rsidRPr="00E80597" w:rsidRDefault="00124C22" w:rsidP="00124C2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b/>
          <w:sz w:val="24"/>
          <w:szCs w:val="24"/>
        </w:rPr>
        <w:t xml:space="preserve">Особенности, предпочтительные методы обучения: 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фронтальная беседа, устный опрос, физический диктант, тестирование, все методы мотивации учебной деятельности, словесные методы, в том числе, объяснительно-иллюстративный, эвристическая беседа, исторический подход, индукция, аналогия, самостоятельная работа с учебником, частично-поисковые методы,  проблемные методы, исследовательские, методы обобщения и систематизации: словесные, наглядные, игровые, практические.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b/>
          <w:sz w:val="24"/>
          <w:szCs w:val="24"/>
        </w:rPr>
        <w:t>Формы контроля ЗУНов учащихся: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проверка тетрадей;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индивидуальный опрос;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физическая эстафета;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физические диктанты;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проверочная работа;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тест;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работа над ошибками;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 xml:space="preserve">контрольная работа.     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 .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 xml:space="preserve">Урок изучения и первичного закрепления новых знаний. 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 xml:space="preserve">Урок закрепления знаний. 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Урок комплексного применения ЗУН учащихся.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знаний. </w:t>
      </w:r>
    </w:p>
    <w:p w:rsidR="00E32718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Урок контроля, оценки и коррекции знаний учащихся.</w:t>
      </w:r>
    </w:p>
    <w:p w:rsidR="00124C22" w:rsidRPr="00E80597" w:rsidRDefault="00124C22" w:rsidP="00E3271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124C22" w:rsidRPr="00E32718" w:rsidRDefault="00124C22" w:rsidP="00E32718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освоение знаний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овладение умениями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проводить наблюдения, планировать и выполнять эксперименты, выдвигать гипотезы и строить модели, применять знания для объяснения физических 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явлений и свойств вещества; решать простые задачи по физике; оценивать достоверность естественнонаучной информации;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познавательных интересов, мышления и творческих способностей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учащихся в процессе приобретения знаний и умений по физике;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 убеждённости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возможности познания законов природы; использования достижений физики на благо развития человеческой цивилизации;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использование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изучения курса физики приведены в разделе «Требования к уровню подготовки выпускников».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 включён в Федеральный перечень.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характеристика учебного предмета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Гуманитарное значение физики как составной части общего образовании состоит в том, что она вооружает школьника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научным методом познания</w:t>
      </w:r>
      <w:r w:rsidRPr="00E8059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позволяющим получать объективные знания об окружающем мире.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  <w:r w:rsidR="00E3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изучения физики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освоение знаний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овладение умениями</w:t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</w:t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воспитание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применение полученных знаний и</w:t>
      </w:r>
      <w:r w:rsidRPr="00E805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умений</w:t>
      </w:r>
      <w:r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E32718" w:rsidRDefault="00E32718" w:rsidP="00E32718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="00124C22" w:rsidRPr="00E8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бщеучебные умения, навыки и способы деятельности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 w:rsidR="00E80597"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C22" w:rsidRPr="00E8059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Познавательная деятельность: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32718" w:rsidRDefault="00124C22" w:rsidP="00E32718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E32718" w:rsidRDefault="00E32718" w:rsidP="00E32718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адекватными способами решения теоретических и экспериментальных задач;</w:t>
      </w:r>
    </w:p>
    <w:p w:rsidR="00E80597" w:rsidRPr="00E32718" w:rsidRDefault="00124C22" w:rsidP="00E32718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124C22" w:rsidRPr="00E80597" w:rsidRDefault="00E32718" w:rsidP="00E32718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="00124C22" w:rsidRPr="00E8059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нформационно-коммуникативная деятельность: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  <w:r w:rsidR="00124C22"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для решения познавательных и коммуникативных задач различных источников информации.</w:t>
      </w:r>
    </w:p>
    <w:p w:rsidR="00450010" w:rsidRPr="00E80597" w:rsidRDefault="00124C22" w:rsidP="00E80597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Рефлексивная деятельность: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владение навыками контроля и оценки своей деятельности, умением предвидеть возможные результаты своих действий:</w:t>
      </w: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учебной деятельности: постановка цели, планирование, определение оптималь</w:t>
      </w:r>
      <w:r w:rsidR="00450010"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соотношения цели и средств</w:t>
      </w:r>
    </w:p>
    <w:p w:rsidR="00450010" w:rsidRPr="00E80597" w:rsidRDefault="00450010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450010" w:rsidRPr="00E80597" w:rsidRDefault="00450010" w:rsidP="00450010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класс, 2 часа в неделю, всего – 70 ч.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733"/>
        <w:gridCol w:w="1914"/>
        <w:gridCol w:w="1914"/>
        <w:gridCol w:w="1914"/>
        <w:gridCol w:w="1915"/>
      </w:tblGrid>
      <w:tr w:rsidR="00450010" w:rsidRPr="00E80597" w:rsidTr="00F6790F">
        <w:tc>
          <w:tcPr>
            <w:tcW w:w="1733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14" w:type="dxa"/>
          </w:tcPr>
          <w:p w:rsidR="00450010" w:rsidRPr="00E80597" w:rsidRDefault="0095589B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лабораторных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15" w:type="dxa"/>
          </w:tcPr>
          <w:p w:rsidR="00450010" w:rsidRPr="00E80597" w:rsidRDefault="0095589B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контрольных 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450010" w:rsidRPr="00E80597" w:rsidTr="00F6790F">
        <w:tc>
          <w:tcPr>
            <w:tcW w:w="1733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0010" w:rsidRPr="00E80597" w:rsidTr="00F6790F">
        <w:tc>
          <w:tcPr>
            <w:tcW w:w="1733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1914" w:type="dxa"/>
          </w:tcPr>
          <w:p w:rsidR="00450010" w:rsidRPr="00E80597" w:rsidRDefault="00D06682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0010" w:rsidRPr="00E80597" w:rsidTr="00F6790F">
        <w:tc>
          <w:tcPr>
            <w:tcW w:w="1733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C768D2" w:rsidRDefault="00450010" w:rsidP="00A63AF9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  <w:p w:rsidR="00450010" w:rsidRPr="00E80597" w:rsidRDefault="00450010" w:rsidP="00A63AF9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              </w:t>
            </w:r>
            <w:r w:rsidR="00BC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4" w:type="dxa"/>
          </w:tcPr>
          <w:p w:rsidR="00450010" w:rsidRPr="00E80597" w:rsidRDefault="00D70ED9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010" w:rsidRPr="00E80597" w:rsidTr="00F6790F">
        <w:tc>
          <w:tcPr>
            <w:tcW w:w="1733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твердых тел, жидкостей и 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</w:t>
            </w:r>
          </w:p>
        </w:tc>
        <w:tc>
          <w:tcPr>
            <w:tcW w:w="1914" w:type="dxa"/>
          </w:tcPr>
          <w:p w:rsidR="00450010" w:rsidRPr="00E80597" w:rsidRDefault="005741A1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</w:tcPr>
          <w:p w:rsidR="00450010" w:rsidRPr="00E80597" w:rsidRDefault="00D70ED9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450010" w:rsidRPr="00E80597" w:rsidRDefault="00D70ED9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0010" w:rsidRPr="00E80597" w:rsidTr="00F6790F">
        <w:tc>
          <w:tcPr>
            <w:tcW w:w="1733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мощность, энергия</w:t>
            </w:r>
          </w:p>
        </w:tc>
        <w:tc>
          <w:tcPr>
            <w:tcW w:w="1914" w:type="dxa"/>
          </w:tcPr>
          <w:p w:rsidR="00450010" w:rsidRPr="00E80597" w:rsidRDefault="00D06682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397" w:rsidRPr="00E80597" w:rsidTr="00F6790F">
        <w:tc>
          <w:tcPr>
            <w:tcW w:w="1733" w:type="dxa"/>
          </w:tcPr>
          <w:p w:rsidR="00A86397" w:rsidRPr="00E80597" w:rsidRDefault="00A86397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86397" w:rsidRPr="00E80597" w:rsidRDefault="004805F3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14" w:type="dxa"/>
          </w:tcPr>
          <w:p w:rsidR="00A86397" w:rsidRPr="00E80597" w:rsidRDefault="005741A1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A86397" w:rsidRPr="00E80597" w:rsidRDefault="00A86397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86397" w:rsidRPr="00E80597" w:rsidRDefault="00A86397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010" w:rsidRPr="00E80597" w:rsidTr="00F6790F">
        <w:tc>
          <w:tcPr>
            <w:tcW w:w="1733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450010" w:rsidRPr="00E80597" w:rsidRDefault="004805F3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4" w:type="dxa"/>
          </w:tcPr>
          <w:p w:rsidR="00450010" w:rsidRPr="00E80597" w:rsidRDefault="007C609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</w:tcPr>
          <w:p w:rsidR="00450010" w:rsidRPr="00E80597" w:rsidRDefault="007C609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50010" w:rsidRPr="00E80597" w:rsidRDefault="00450010" w:rsidP="00450010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010" w:rsidRPr="00E80597" w:rsidRDefault="00450010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Учебно-тематичесий план</w:t>
      </w:r>
    </w:p>
    <w:p w:rsidR="00450010" w:rsidRPr="00E80597" w:rsidRDefault="00450010" w:rsidP="00450010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класс, 2 часа в неделю, всего – 70 часов</w:t>
      </w:r>
    </w:p>
    <w:tbl>
      <w:tblPr>
        <w:tblStyle w:val="TableGrid"/>
        <w:tblW w:w="0" w:type="auto"/>
        <w:tblInd w:w="-924" w:type="dxa"/>
        <w:tblLook w:val="04A0" w:firstRow="1" w:lastRow="0" w:firstColumn="1" w:lastColumn="0" w:noHBand="0" w:noVBand="1"/>
      </w:tblPr>
      <w:tblGrid>
        <w:gridCol w:w="1032"/>
        <w:gridCol w:w="2796"/>
        <w:gridCol w:w="1599"/>
        <w:gridCol w:w="1842"/>
        <w:gridCol w:w="2302"/>
      </w:tblGrid>
      <w:tr w:rsidR="00450010" w:rsidRPr="00E80597" w:rsidTr="00450010">
        <w:tc>
          <w:tcPr>
            <w:tcW w:w="103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6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9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</w:tcPr>
          <w:p w:rsidR="00450010" w:rsidRPr="00E80597" w:rsidRDefault="00D70ED9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  <w:r w:rsidR="00450010"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лабораторных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302" w:type="dxa"/>
          </w:tcPr>
          <w:p w:rsidR="00450010" w:rsidRPr="00E80597" w:rsidRDefault="00D70ED9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  <w:r w:rsidR="00450010"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450010" w:rsidRPr="00E80597" w:rsidTr="00450010">
        <w:tc>
          <w:tcPr>
            <w:tcW w:w="103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599" w:type="dxa"/>
          </w:tcPr>
          <w:p w:rsidR="00450010" w:rsidRPr="00E80597" w:rsidRDefault="005741A1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010" w:rsidRPr="00E80597" w:rsidTr="00450010">
        <w:tc>
          <w:tcPr>
            <w:tcW w:w="103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Агрегатное сотояние вещества</w:t>
            </w:r>
          </w:p>
        </w:tc>
        <w:tc>
          <w:tcPr>
            <w:tcW w:w="1599" w:type="dxa"/>
          </w:tcPr>
          <w:p w:rsidR="00450010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010" w:rsidRPr="00E80597" w:rsidTr="00450010">
        <w:tc>
          <w:tcPr>
            <w:tcW w:w="103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599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010" w:rsidRPr="00E80597" w:rsidTr="00450010">
        <w:tc>
          <w:tcPr>
            <w:tcW w:w="103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599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0010" w:rsidRPr="00E80597" w:rsidTr="00450010">
        <w:tc>
          <w:tcPr>
            <w:tcW w:w="103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6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599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25ED" w:rsidRPr="00E80597" w:rsidTr="00450010">
        <w:tc>
          <w:tcPr>
            <w:tcW w:w="1032" w:type="dxa"/>
          </w:tcPr>
          <w:p w:rsidR="000525ED" w:rsidRPr="00E80597" w:rsidRDefault="000525ED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0525ED" w:rsidRPr="00E80597" w:rsidRDefault="004805F3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99" w:type="dxa"/>
          </w:tcPr>
          <w:p w:rsidR="000525ED" w:rsidRPr="00E80597" w:rsidRDefault="005741A1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525ED" w:rsidRPr="00E80597" w:rsidRDefault="000525ED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525ED" w:rsidRPr="00E80597" w:rsidRDefault="000525ED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010" w:rsidRPr="00E80597" w:rsidTr="00450010">
        <w:tc>
          <w:tcPr>
            <w:tcW w:w="1032" w:type="dxa"/>
          </w:tcPr>
          <w:p w:rsidR="00450010" w:rsidRPr="00E80597" w:rsidRDefault="00450010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450010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9" w:type="dxa"/>
          </w:tcPr>
          <w:p w:rsidR="00450010" w:rsidRPr="00E80597" w:rsidRDefault="004805F3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</w:tcPr>
          <w:p w:rsidR="00450010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2" w:type="dxa"/>
          </w:tcPr>
          <w:p w:rsidR="00450010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50010" w:rsidRPr="00E80597" w:rsidRDefault="00450010" w:rsidP="00450010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90F" w:rsidRPr="00E80597" w:rsidRDefault="00F6790F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F6790F" w:rsidRPr="00E80597" w:rsidRDefault="00F6790F" w:rsidP="00450010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класс. 2 часа в неделю, всего – 68 часов</w:t>
      </w:r>
    </w:p>
    <w:tbl>
      <w:tblPr>
        <w:tblStyle w:val="TableGrid"/>
        <w:tblW w:w="0" w:type="auto"/>
        <w:tblInd w:w="-924" w:type="dxa"/>
        <w:tblLook w:val="04A0" w:firstRow="1" w:lastRow="0" w:firstColumn="1" w:lastColumn="0" w:noHBand="0" w:noVBand="1"/>
      </w:tblPr>
      <w:tblGrid>
        <w:gridCol w:w="1032"/>
        <w:gridCol w:w="2796"/>
        <w:gridCol w:w="1599"/>
        <w:gridCol w:w="1842"/>
        <w:gridCol w:w="2302"/>
      </w:tblGrid>
      <w:tr w:rsidR="00F6790F" w:rsidRPr="00E80597" w:rsidTr="00F6790F">
        <w:tc>
          <w:tcPr>
            <w:tcW w:w="103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6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9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</w:tcPr>
          <w:p w:rsidR="00F6790F" w:rsidRPr="00E80597" w:rsidRDefault="00D70ED9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  <w:r w:rsidR="00F6790F"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лабораторных</w:t>
            </w:r>
          </w:p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302" w:type="dxa"/>
          </w:tcPr>
          <w:p w:rsidR="00D70ED9" w:rsidRDefault="00D70ED9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контрольных работ</w:t>
            </w:r>
          </w:p>
        </w:tc>
      </w:tr>
      <w:tr w:rsidR="00F6790F" w:rsidRPr="00E80597" w:rsidTr="00F6790F">
        <w:tc>
          <w:tcPr>
            <w:tcW w:w="103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</w:tc>
        <w:tc>
          <w:tcPr>
            <w:tcW w:w="1599" w:type="dxa"/>
          </w:tcPr>
          <w:p w:rsidR="00F6790F" w:rsidRPr="00E80597" w:rsidRDefault="00FC28E5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790F" w:rsidRPr="00E80597" w:rsidTr="00F6790F">
        <w:tc>
          <w:tcPr>
            <w:tcW w:w="103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Звук.</w:t>
            </w:r>
          </w:p>
        </w:tc>
        <w:tc>
          <w:tcPr>
            <w:tcW w:w="1599" w:type="dxa"/>
          </w:tcPr>
          <w:p w:rsidR="00F6790F" w:rsidRPr="00E80597" w:rsidRDefault="00BC2B2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790F" w:rsidRPr="00E80597" w:rsidTr="00F6790F">
        <w:tc>
          <w:tcPr>
            <w:tcW w:w="103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1599" w:type="dxa"/>
          </w:tcPr>
          <w:p w:rsidR="00F6790F" w:rsidRPr="00E80597" w:rsidRDefault="00BC2B2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790F" w:rsidRPr="00E80597" w:rsidTr="00F6790F">
        <w:tc>
          <w:tcPr>
            <w:tcW w:w="103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атома и </w:t>
            </w:r>
          </w:p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атомного ядра</w:t>
            </w:r>
          </w:p>
        </w:tc>
        <w:tc>
          <w:tcPr>
            <w:tcW w:w="1599" w:type="dxa"/>
          </w:tcPr>
          <w:p w:rsidR="00F6790F" w:rsidRPr="00E80597" w:rsidRDefault="00BC2B2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F6790F" w:rsidRPr="00E80597" w:rsidRDefault="007C609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25ED" w:rsidRPr="00E80597" w:rsidTr="00F6790F">
        <w:tc>
          <w:tcPr>
            <w:tcW w:w="1032" w:type="dxa"/>
          </w:tcPr>
          <w:p w:rsidR="000525ED" w:rsidRPr="00E80597" w:rsidRDefault="000525ED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0525ED" w:rsidRPr="00E80597" w:rsidRDefault="004805F3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99" w:type="dxa"/>
          </w:tcPr>
          <w:p w:rsidR="000525ED" w:rsidRPr="00E80597" w:rsidRDefault="00BC2B2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                                                                    </w:t>
            </w:r>
          </w:p>
        </w:tc>
        <w:tc>
          <w:tcPr>
            <w:tcW w:w="1842" w:type="dxa"/>
          </w:tcPr>
          <w:p w:rsidR="000525ED" w:rsidRPr="00E80597" w:rsidRDefault="000525ED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525ED" w:rsidRPr="00E80597" w:rsidRDefault="000525ED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90F" w:rsidRPr="00E80597" w:rsidTr="00F6790F">
        <w:tc>
          <w:tcPr>
            <w:tcW w:w="103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9" w:type="dxa"/>
          </w:tcPr>
          <w:p w:rsidR="00F6790F" w:rsidRPr="00E80597" w:rsidRDefault="000525ED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</w:tcPr>
          <w:p w:rsidR="00F6790F" w:rsidRPr="00E80597" w:rsidRDefault="007C609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2" w:type="dxa"/>
          </w:tcPr>
          <w:p w:rsidR="00F6790F" w:rsidRPr="00E80597" w:rsidRDefault="00F6790F" w:rsidP="00450010">
            <w:pPr>
              <w:spacing w:before="100" w:beforeAutospacing="1" w:after="100" w:afterAutospacing="1"/>
              <w:ind w:righ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6790F" w:rsidRPr="00E80597" w:rsidRDefault="00F6790F" w:rsidP="00450010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90F" w:rsidRPr="00E32718" w:rsidRDefault="00E32718" w:rsidP="00450010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="00F6790F" w:rsidRPr="00E32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учебного курса</w:t>
      </w:r>
    </w:p>
    <w:p w:rsidR="00F6790F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355E2C" w:rsidRPr="00E80597" w:rsidRDefault="00F6790F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физика. Физические явления. Наблюдения, опыты, измерения. Погрешности измерений. Физика и техника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Первоначальные </w:t>
      </w:r>
      <w:r w:rsidR="00355E2C"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строении вещества</w:t>
      </w:r>
    </w:p>
    <w:p w:rsidR="00355E2C" w:rsidRPr="00E80597" w:rsidRDefault="00F6790F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тел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Равномерное движение. Скорость. Инерция. Взаимодействие тел. Масса тел. Измерение массы тела с помощью весов. Плотность вещества.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тяготения. Сила тяжести. Сила, возникающая при деформации. Вес тела. Связь между силой тяжести и массой.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Упругая деформация. Закон Гука.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Динамометр. Графическое изображение силы. Сложение сил, действующих по одной прямой.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тяжести тела.</w:t>
      </w:r>
    </w:p>
    <w:p w:rsidR="00355E2C" w:rsidRPr="00E80597" w:rsidRDefault="00F6790F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Трение. Сила трения. Трение скольжения, качения, покоя. Подшипники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Давление твё</w:t>
      </w:r>
      <w:r w:rsidR="00FC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рдых тел, жидкостей и газов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Атмосферное давление. Опыт Торричелли. Барометр-анероид. Изменение атмосферного давления с высотой. Манометр. Насос.</w:t>
      </w:r>
    </w:p>
    <w:p w:rsidR="00355E2C" w:rsidRPr="00E80597" w:rsidRDefault="00F6790F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Архимедова сила. Условия плавания тел. Водный транспорт. Воздухоплавание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и мощность. Энергия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закреплённой осью вращения. Виды равновесия.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«Золотое правило» механики. Коэффициент полезного лействия механизма.</w:t>
      </w:r>
    </w:p>
    <w:p w:rsidR="00F6790F" w:rsidRPr="00E80597" w:rsidRDefault="00F6790F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</w:t>
      </w:r>
    </w:p>
    <w:p w:rsidR="00355E2C" w:rsidRPr="00E80597" w:rsidRDefault="00355E2C" w:rsidP="00F6790F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Тепловые </w:t>
      </w:r>
      <w:r w:rsidR="00FC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явления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движение. Термометр.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теплоты. Удельная теплоёмкость вещества. Удельная теплота сгорания топлива.</w:t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энергии в механических и тепловых процессах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аг</w:t>
      </w:r>
      <w:r w:rsidR="00FC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регатных состояний вещества </w:t>
      </w: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Плавление и отвердевание тел. Температура плавления. Удельная теплота плавления.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Испарение и конденсация. Относительная влажность воздуха и её измерение. Психрометр.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Кипение. Температура кипения. Зависимость температуры кипения от давления. Удельная теплота парообразования.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изменений агрегатных состояний вещества на основе молекулярно-кинетических представлений. </w:t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энергии в тепловых машинах. Двигатель внутреннего сгорания. Паровая турбина. Холодильник. Экологические проблемы использования тепловых машин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Электрические явления</w:t>
      </w: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тел. Два рода электрических зарядов. Проводники, диэлектрики и полупроводники. Взаимодействие заряженных тел. Электрическое поле. Закон сохранения электрического заряда.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Дискретность электрического заряда. Электрон. Строение атомов.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ток. Гальванические элементы. Аккумуляторы. Электрическая цепь. Электрический ток в металлах. Носители электрических зарядов в металлах. Носители электрических зарядов в полупроводниках, газах и растворах электролитов. Полупроводниковые приборы. Сила тока. Амперметр.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напряжение. Вольтметр.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Ома для участка электрической цепи.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Удельное сопротивление. Реостаты. Последовательное и параллельное соединения проводников.</w:t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и мощность тока. Количество теплоты, выделяемое проводником с током. Счётчик электрической энергии. Лампа накаливания. Электронагревательные приборы. Расчёт электроэнергии, потребляемой бытовыми электроприборами. Короткое замыкание. Плавкие предохранители</w:t>
      </w:r>
    </w:p>
    <w:p w:rsidR="00355E2C" w:rsidRPr="00E80597" w:rsidRDefault="00FC28E5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Электромагнитные явления</w:t>
      </w:r>
      <w:r w:rsidR="00355E2C"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Динамик и микрофон</w:t>
      </w:r>
    </w:p>
    <w:p w:rsidR="0040125C" w:rsidRDefault="00902F46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Световые явления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света. Закон отражения. Плоское зеркало.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Преломление света.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Законы взаимодействия и движения тел</w:t>
      </w: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точка. Система отсчёта.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Перемещение. Скорость прямолинейного равномерного движения.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Прямолинейное равноускоренное движение: мгновенная скорость, ускорение, перемещение.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зависимости кинематических величин от времени при равномерном и равноускоренном движении.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Относительность механического движения. Геоцентрическая и гелиоцентрическая системы мира.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Инерциальная система отсчёта. Первый, второй и третий законы Ньютона.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падение. Невесомость. Закон всемирного тяготения.</w:t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Импульс. Закон сохранения импульса. Реактивное движение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Механичес</w:t>
      </w:r>
      <w:r w:rsidR="0090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кие колебания и волны. Звук</w:t>
      </w: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энергии при колебательном движении. Затухающие колебания. Вынужденные колебания. Резонанс.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колебаний в упругих средах. Поперечные и продольные волны. Длина волны. Связь длины волны со скоростью её распространения и периодом (частотой).</w:t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волны. Скорость звука. Высота, тембр и громкость звука. Звуковой резонанс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Электромагнитное поле</w:t>
      </w: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Однородное и неоднородное магнитное поле. 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тока и направление линий его магнитного поля. Правило буравчика.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магнитного поля. Правило левой руки.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Строение атома и атомного ядра</w:t>
      </w: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Радиоактивность как свидетельство сложного строения атома. Альфа-, бета- и гамма-излучения.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Резерфорда. Ядерная модель атома.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Радиоактивные превращения атомных ядер. Сохранение зарядового и массового чисел при ядерных реакциях.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наблюдения и регистрации частиц в ядерной физике.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Протонно-нейтронная модель ядра. Физический смысл зарядового и массового чисел. Энергия связи частиц в ядре. Деление ядер урана. Цепная реакция. Ядерная энергетика. Экологические проблемы работы атомных электростанций.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Термоядерная реакция. Источники энергии Солнца и звёзд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учащихся, обучающих по данной программе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 класс:</w:t>
      </w:r>
    </w:p>
    <w:p w:rsidR="005B56E4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результате</w:t>
      </w:r>
      <w:r w:rsidR="005B56E4"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изучения физики ученик должен:</w:t>
      </w:r>
    </w:p>
    <w:p w:rsidR="00355E2C" w:rsidRPr="00E32718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 понятий: физическое явление, физический закон, вещество, взаимодействие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 физических величин: путь, скорость, ускорение,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</w:t>
      </w:r>
    </w:p>
    <w:p w:rsidR="00355E2C" w:rsidRPr="00E80597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законов: Паскаля, Архимеда</w:t>
      </w:r>
    </w:p>
    <w:p w:rsidR="00355E2C" w:rsidRPr="00E32718" w:rsidRDefault="00355E2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описывать и объяснять физические явления: равномерное прямолинейное движение, передачу давления жидкостями и газами, плавание тел, диффузию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выражать результаты измерений и расчетов в единицах Международной системы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приводить примеры практического использования физических знаний о механических явлениях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задачи на применение изученных физических законов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приобретенные знания и умения в практической деятельности и повседневной жизни для</w:t>
      </w:r>
    </w:p>
    <w:p w:rsidR="00355E2C" w:rsidRPr="00E80597" w:rsidRDefault="00355E2C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транспортных средств; контроля за исправностью водопровода, сантехники и газовых приборов в квартире; рационального применения простых механизмов</w:t>
      </w:r>
    </w:p>
    <w:p w:rsidR="005B56E4" w:rsidRPr="00E80597" w:rsidRDefault="005B56E4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6E4" w:rsidRPr="00E80597" w:rsidRDefault="005B56E4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5B56E4" w:rsidRPr="00E80597" w:rsidRDefault="005B56E4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физики ученик должен: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 понятий: электрическое поле, магнитное поле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</w:t>
      </w:r>
    </w:p>
    <w:p w:rsidR="005B56E4" w:rsidRPr="00E80597" w:rsidRDefault="005B56E4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 физических законов: сохранения энергии в механических и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выражать результаты измерений и расчетов в единицах Международной системы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приводить примеры практического использования физических знаний о тепловых и электромагнитных явлениях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задачи на применение изученных физических законов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приобретенные знания и умения в практической деятельности и повседневной жизни для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электробытовых приборов, электронной техники; контроля за исправностью электропроводки в квартире</w:t>
      </w:r>
    </w:p>
    <w:p w:rsidR="005B56E4" w:rsidRPr="00E80597" w:rsidRDefault="005B56E4" w:rsidP="00355E2C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855" w:rsidRDefault="005B56E4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  <w:r w:rsidR="00D05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B56E4" w:rsidRPr="00E80597" w:rsidRDefault="00D05855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результате обучения выпускник должен</w:t>
      </w:r>
    </w:p>
    <w:p w:rsidR="005B56E4" w:rsidRPr="00E80597" w:rsidRDefault="00E32718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5B56E4"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нать/понимать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 понятий:  волна, атом, атомное ядро, ионизирующие излучения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 физических величин: ускорение, импульс</w:t>
      </w:r>
    </w:p>
    <w:p w:rsidR="005B56E4" w:rsidRPr="00E80597" w:rsidRDefault="005B56E4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 физических законов: Ньютона, всемирного тяготения, сохранения импульса и механической энергии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описывать и объяснять физические явления: равноускоренное прямолинейное движение, механические колебания и волны, электромагнитную индукцию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силы тока, напряжения, электрического сопротивления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представлять результаты измерений с помощью таблиц, графиков и выявлять на этой основе эмпирические зависимости: периода колебаний маятника от длины нити, периода колебаний груза на пружине от массы груза и от жесткости пружины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выражать результаты измерений и расчетов в единицах Международной системы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приводить примеры практического использования физических знаний о механических, электромагнитных и квантовых явлениях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задачи на применение изученных физических законов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приобретенные знания и умения в практической деятельности и повседневной жизни для</w:t>
      </w:r>
    </w:p>
    <w:p w:rsidR="005B56E4" w:rsidRDefault="005B56E4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 контроля за исправностью электропроводки в квартире; оценки безопасности радиационного фона</w:t>
      </w:r>
    </w:p>
    <w:p w:rsidR="0040125C" w:rsidRDefault="0040125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5C" w:rsidRPr="00E80597" w:rsidRDefault="0040125C" w:rsidP="00E32718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6E4" w:rsidRPr="00E80597" w:rsidRDefault="005B56E4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учебно-методического обеспечения:</w:t>
      </w:r>
    </w:p>
    <w:p w:rsidR="005B56E4" w:rsidRDefault="00A86397" w:rsidP="005B56E4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A86397" w:rsidRDefault="00A86397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1.Пёрышкин, А.В., Физика 7; М., Дрофа,2008</w:t>
      </w:r>
    </w:p>
    <w:p w:rsidR="00A86397" w:rsidRDefault="00A86397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2.Пёрышкин А.В., Физика 8; М., Дрофа,2008</w:t>
      </w:r>
    </w:p>
    <w:p w:rsidR="00A86397" w:rsidRDefault="00A86397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3.Пёрышкин А.В., Физика 9; М., Дрофа,2009</w:t>
      </w:r>
    </w:p>
    <w:p w:rsidR="00A86397" w:rsidRDefault="00A86397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пособия:</w:t>
      </w:r>
    </w:p>
    <w:p w:rsidR="00A86397" w:rsidRDefault="009F7FD8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1.Волков В.А., Полянский С.Е., М.,ВАКО, 2005</w:t>
      </w:r>
    </w:p>
    <w:p w:rsidR="009F7FD8" w:rsidRDefault="009F7FD8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2.Кирик Л.А.,Самостоятельные и контрольные работы по физике 9 класс,М.; Илекса, 2005</w:t>
      </w:r>
    </w:p>
    <w:p w:rsidR="009F7FD8" w:rsidRDefault="009F7FD8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3.Лукашик В.И., Сборник задач по физике 7-9 класс, М., Просвещение, 2007</w:t>
      </w:r>
    </w:p>
    <w:p w:rsidR="009F7FD8" w:rsidRDefault="009F7FD8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4.Марон А.Е., Марон Е.А., Опорные конспекты и разноуровневые задания по физике, Санкт-</w:t>
      </w:r>
      <w:r w:rsidR="003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Петербург,</w:t>
      </w:r>
      <w:r w:rsidR="003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2007</w:t>
      </w:r>
    </w:p>
    <w:p w:rsidR="003631C4" w:rsidRPr="00A86397" w:rsidRDefault="003631C4" w:rsidP="00A86397">
      <w:pPr>
        <w:shd w:val="clear" w:color="auto" w:fill="FFFFFF"/>
        <w:spacing w:before="100" w:beforeAutospacing="1" w:after="100" w:afterAutospacing="1" w:line="240" w:lineRule="auto"/>
        <w:ind w:left="-924"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5.Павленко Н.И., Павленко К.П.,Тестовые задания по физике, М.; «Школьная пресса», 2003</w:t>
      </w:r>
    </w:p>
    <w:sectPr w:rsidR="003631C4" w:rsidRPr="00A86397" w:rsidSect="00E32718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A54"/>
    <w:multiLevelType w:val="multilevel"/>
    <w:tmpl w:val="FB76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90FF2"/>
    <w:multiLevelType w:val="multilevel"/>
    <w:tmpl w:val="34CC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2502"/>
    <w:multiLevelType w:val="multilevel"/>
    <w:tmpl w:val="E4E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15788"/>
    <w:multiLevelType w:val="multilevel"/>
    <w:tmpl w:val="8B9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37A15"/>
    <w:multiLevelType w:val="multilevel"/>
    <w:tmpl w:val="F5C8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95F06"/>
    <w:multiLevelType w:val="hybridMultilevel"/>
    <w:tmpl w:val="2E20E4BA"/>
    <w:lvl w:ilvl="0" w:tplc="64466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92"/>
    <w:rsid w:val="000525ED"/>
    <w:rsid w:val="00124C22"/>
    <w:rsid w:val="001F12D5"/>
    <w:rsid w:val="002463ED"/>
    <w:rsid w:val="00355E2C"/>
    <w:rsid w:val="003631C4"/>
    <w:rsid w:val="0040125C"/>
    <w:rsid w:val="004208B5"/>
    <w:rsid w:val="00450010"/>
    <w:rsid w:val="004805F3"/>
    <w:rsid w:val="004E614B"/>
    <w:rsid w:val="005741A1"/>
    <w:rsid w:val="005B56E4"/>
    <w:rsid w:val="00706479"/>
    <w:rsid w:val="00775109"/>
    <w:rsid w:val="007C609F"/>
    <w:rsid w:val="00902F46"/>
    <w:rsid w:val="0095589B"/>
    <w:rsid w:val="009F7FD8"/>
    <w:rsid w:val="00A63AF9"/>
    <w:rsid w:val="00A86397"/>
    <w:rsid w:val="00B42592"/>
    <w:rsid w:val="00B96B89"/>
    <w:rsid w:val="00BC2B2F"/>
    <w:rsid w:val="00C768D2"/>
    <w:rsid w:val="00D05855"/>
    <w:rsid w:val="00D06682"/>
    <w:rsid w:val="00D70ED9"/>
    <w:rsid w:val="00D7117A"/>
    <w:rsid w:val="00DB2DB8"/>
    <w:rsid w:val="00E32718"/>
    <w:rsid w:val="00E80597"/>
    <w:rsid w:val="00E85355"/>
    <w:rsid w:val="00F6790F"/>
    <w:rsid w:val="00FC28E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22"/>
    <w:pPr>
      <w:ind w:left="720"/>
      <w:contextualSpacing/>
    </w:pPr>
  </w:style>
  <w:style w:type="table" w:styleId="TableGrid">
    <w:name w:val="Table Grid"/>
    <w:basedOn w:val="TableNormal"/>
    <w:uiPriority w:val="59"/>
    <w:rsid w:val="0045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22"/>
    <w:pPr>
      <w:ind w:left="720"/>
      <w:contextualSpacing/>
    </w:pPr>
  </w:style>
  <w:style w:type="table" w:styleId="TableGrid">
    <w:name w:val="Table Grid"/>
    <w:basedOn w:val="TableNormal"/>
    <w:uiPriority w:val="59"/>
    <w:rsid w:val="0045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C671-E78A-48EB-A5FE-A2A16C1A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3624</Words>
  <Characters>20659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cp:lastPrinted>2014-11-11T17:19:00Z</cp:lastPrinted>
  <dcterms:created xsi:type="dcterms:W3CDTF">2013-05-16T06:27:00Z</dcterms:created>
  <dcterms:modified xsi:type="dcterms:W3CDTF">2014-11-14T16:30:00Z</dcterms:modified>
</cp:coreProperties>
</file>